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</w:pPr>
    </w:p>
    <w:p>
      <w:pPr>
        <w:pStyle w:val="No Spacing"/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MT AUBURN URGENT CARE</w:t>
      </w:r>
    </w:p>
    <w:p>
      <w:pPr>
        <w:pStyle w:val="No Spacing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No Spacing"/>
        <w:rPr>
          <w:sz w:val="28"/>
          <w:szCs w:val="28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Assignment of Benefits</w:t>
      </w: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No Spacing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I hereby assign to Mt Auburn Urgent Care any insurance or other third-party benefits available for health care services provided to me. I understand that Mt Auburn Urgent Care has the right to refuse or accept assignment of such benefits. If these benefits are not assigned to Mt Auburn Urgent Care, I agree to forward the Center all health insurance and other third-party payments I receive for services rendered to me immediately upon receipt.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 xml:space="preserve"> ________________________________________________</w:t>
      </w:r>
      <w:r>
        <w:rPr>
          <w:rFonts w:ascii="Arial"/>
          <w:sz w:val="28"/>
          <w:szCs w:val="28"/>
          <w:u w:val="single"/>
          <w:rtl w:val="0"/>
        </w:rPr>
        <w:t>___</w:t>
      </w:r>
      <w:r>
        <w:rPr>
          <w:rFonts w:ascii="Arial"/>
          <w:sz w:val="28"/>
          <w:szCs w:val="28"/>
          <w:rtl w:val="0"/>
        </w:rPr>
        <w:t>_________</w:t>
      </w:r>
    </w:p>
    <w:p>
      <w:pPr>
        <w:pStyle w:val="Body"/>
        <w:spacing w:after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  Signature of Patient/Legal Guardian</w:t>
        <w:tab/>
        <w:t xml:space="preserve">   </w:t>
        <w:tab/>
        <w:tab/>
        <w:tab/>
        <w:t>Date</w:t>
      </w:r>
    </w:p>
    <w:p>
      <w:pPr>
        <w:pStyle w:val="_policy head"/>
        <w:rPr>
          <w:sz w:val="28"/>
          <w:szCs w:val="28"/>
        </w:rPr>
      </w:pPr>
    </w:p>
    <w:p>
      <w:pPr>
        <w:pStyle w:val="_policy head"/>
        <w:rPr>
          <w:sz w:val="28"/>
          <w:szCs w:val="28"/>
        </w:rPr>
      </w:pPr>
    </w:p>
    <w:p>
      <w:pPr>
        <w:pStyle w:val="_policy head"/>
        <w:rPr>
          <w:sz w:val="28"/>
          <w:szCs w:val="28"/>
        </w:rPr>
      </w:pPr>
    </w:p>
    <w:p>
      <w:pPr>
        <w:pStyle w:val="[No paragraph style]"/>
        <w:spacing w:line="240" w:lineRule="auto"/>
      </w:pPr>
      <w:r>
        <w:rPr>
          <w:rFonts w:ascii="Arial" w:cs="Arial" w:hAnsi="Arial" w:eastAsia="Arial"/>
          <w:rtl w:val="0"/>
        </w:rPr>
        <w:br w:type="page"/>
      </w:r>
    </w:p>
    <w:p>
      <w:pPr>
        <w:pStyle w:val="[No paragraph style]"/>
        <w:spacing w:line="240" w:lineRule="auto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  <w:rPr>
          <w:rFonts w:ascii="Arial" w:cs="Arial" w:hAnsi="Arial" w:eastAsia="Arial"/>
          <w:color w:val="000000"/>
          <w:u w:color="000000"/>
        </w:rPr>
      </w:pPr>
    </w:p>
    <w:p>
      <w:pPr>
        <w:pStyle w:val="No Spacing"/>
      </w:pPr>
      <w:r>
        <w:rPr>
          <w:rFonts w:ascii="Arial" w:cs="Arial" w:hAnsi="Arial" w:eastAsia="Arial"/>
          <w:color w:val="000000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Arial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_policy head">
    <w:name w:val="_policy head"/>
    <w:next w:val="[No paragraph style]"/>
    <w:pPr>
      <w:keepNext w:val="0"/>
      <w:keepLines w:val="1"/>
      <w:pageBreakBefore w:val="0"/>
      <w:widowControl w:val="0"/>
      <w:shd w:val="clear" w:color="auto" w:fill="auto"/>
      <w:tabs>
        <w:tab w:val="left" w:pos="300"/>
      </w:tabs>
      <w:suppressAutoHyphens w:val="0"/>
      <w:bidi w:val="0"/>
      <w:spacing w:before="0" w:after="0" w:line="240" w:lineRule="auto"/>
      <w:ind w:left="1872" w:right="0" w:hanging="1872"/>
      <w:jc w:val="left"/>
      <w:outlineLvl w:val="9"/>
    </w:pPr>
    <w:rPr>
      <w:rFonts w:ascii="Arial Bold" w:cs="Arial Bold" w:hAnsi="Arial Bold" w:eastAsia="Arial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[No paragraph style]">
    <w:name w:val="[No paragraph style]"/>
    <w:next w:val="[No paragraph style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